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680aa2604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fa9aafadf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Biditar,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534a9ae8b4916" /><Relationship Type="http://schemas.openxmlformats.org/officeDocument/2006/relationships/numbering" Target="/word/numbering.xml" Id="R447a6e54204a4d8a" /><Relationship Type="http://schemas.openxmlformats.org/officeDocument/2006/relationships/settings" Target="/word/settings.xml" Id="R329d503127fe4675" /><Relationship Type="http://schemas.openxmlformats.org/officeDocument/2006/relationships/image" Target="/word/media/2cf0918d-6f83-4a7f-9d9c-ad73524e6f2f.png" Id="Rcecfa9aafadf40f0" /></Relationships>
</file>