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cdfaf8541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3654a5683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Bidyananda,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35edb6d1d4cd2" /><Relationship Type="http://schemas.openxmlformats.org/officeDocument/2006/relationships/numbering" Target="/word/numbering.xml" Id="R236b7be51d3b4057" /><Relationship Type="http://schemas.openxmlformats.org/officeDocument/2006/relationships/settings" Target="/word/settings.xml" Id="R112cf12b6f764c78" /><Relationship Type="http://schemas.openxmlformats.org/officeDocument/2006/relationships/image" Target="/word/media/33404e20-a740-488c-a9d2-e13bc85874aa.png" Id="R2ec3654a56834ece" /></Relationships>
</file>