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c69b0353e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d4b9bc80ea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Apnar,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f849e65a94c03" /><Relationship Type="http://schemas.openxmlformats.org/officeDocument/2006/relationships/numbering" Target="/word/numbering.xml" Id="R096142698f20465a" /><Relationship Type="http://schemas.openxmlformats.org/officeDocument/2006/relationships/settings" Target="/word/settings.xml" Id="R86267c4b969142a8" /><Relationship Type="http://schemas.openxmlformats.org/officeDocument/2006/relationships/image" Target="/word/media/f32ea2f4-9122-4d80-8f42-a7cfee544115.png" Id="R71d4b9bc80ea499b" /></Relationships>
</file>