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faa402fef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82d5e5876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17d8895b64889" /><Relationship Type="http://schemas.openxmlformats.org/officeDocument/2006/relationships/numbering" Target="/word/numbering.xml" Id="R28efa0a0cca14863" /><Relationship Type="http://schemas.openxmlformats.org/officeDocument/2006/relationships/settings" Target="/word/settings.xml" Id="R4ba17f1038334b65" /><Relationship Type="http://schemas.openxmlformats.org/officeDocument/2006/relationships/image" Target="/word/media/6d45d1de-b9e8-48b3-a097-dd53985b65b3.png" Id="R8e582d5e58764518" /></Relationships>
</file>