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4f5fe0534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c378f2904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773efe77b4cb2" /><Relationship Type="http://schemas.openxmlformats.org/officeDocument/2006/relationships/numbering" Target="/word/numbering.xml" Id="Ra60f432db973459a" /><Relationship Type="http://schemas.openxmlformats.org/officeDocument/2006/relationships/settings" Target="/word/settings.xml" Id="Rff8d0309e95648f4" /><Relationship Type="http://schemas.openxmlformats.org/officeDocument/2006/relationships/image" Target="/word/media/c2adeb17-6ba8-4455-b8c3-0cda7a6aaf9b.png" Id="Re54c378f29044306" /></Relationships>
</file>