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b02f2b71140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fb11b06d5648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Chandalipara,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0442c27f0f41ee" /><Relationship Type="http://schemas.openxmlformats.org/officeDocument/2006/relationships/numbering" Target="/word/numbering.xml" Id="R342c80b3c22d4aa4" /><Relationship Type="http://schemas.openxmlformats.org/officeDocument/2006/relationships/settings" Target="/word/settings.xml" Id="R9ee6a02e39b74038" /><Relationship Type="http://schemas.openxmlformats.org/officeDocument/2006/relationships/image" Target="/word/media/5d03abd5-2314-4f7c-94a5-656009afeaef.png" Id="R33fb11b06d56481f" /></Relationships>
</file>