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666e66b7d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fc2fb50b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4e60a53a7427a" /><Relationship Type="http://schemas.openxmlformats.org/officeDocument/2006/relationships/numbering" Target="/word/numbering.xml" Id="Rb6668e52174a44ef" /><Relationship Type="http://schemas.openxmlformats.org/officeDocument/2006/relationships/settings" Target="/word/settings.xml" Id="Rd20057dd7aa34287" /><Relationship Type="http://schemas.openxmlformats.org/officeDocument/2006/relationships/image" Target="/word/media/a0aa0ef0-70b8-4532-a60b-c6e5f0ab01ba.png" Id="Rfb3afc2fb50b441a" /></Relationships>
</file>