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15ffd1a04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255975dfd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f102ab4ec4441" /><Relationship Type="http://schemas.openxmlformats.org/officeDocument/2006/relationships/numbering" Target="/word/numbering.xml" Id="R46f9781782c54857" /><Relationship Type="http://schemas.openxmlformats.org/officeDocument/2006/relationships/settings" Target="/word/settings.xml" Id="R8afa8a2421474a7e" /><Relationship Type="http://schemas.openxmlformats.org/officeDocument/2006/relationships/image" Target="/word/media/17321f1d-9e29-48f3-b825-90abd06e89a5.png" Id="R492255975dfd4300" /></Relationships>
</file>