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83044b82f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250456267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e6db2dfe646c2" /><Relationship Type="http://schemas.openxmlformats.org/officeDocument/2006/relationships/numbering" Target="/word/numbering.xml" Id="R6bb4fae44d1e4dca" /><Relationship Type="http://schemas.openxmlformats.org/officeDocument/2006/relationships/settings" Target="/word/settings.xml" Id="Rd6fe6a06689f44db" /><Relationship Type="http://schemas.openxmlformats.org/officeDocument/2006/relationships/image" Target="/word/media/155d4f50-2aea-4d52-805a-f0ad70867367.png" Id="Rb242504562674720" /></Relationships>
</file>