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bcfdca404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cab32f262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3fb95e7214212" /><Relationship Type="http://schemas.openxmlformats.org/officeDocument/2006/relationships/numbering" Target="/word/numbering.xml" Id="Rcc2bc3adfb334f19" /><Relationship Type="http://schemas.openxmlformats.org/officeDocument/2006/relationships/settings" Target="/word/settings.xml" Id="R8d2acfa303ad4274" /><Relationship Type="http://schemas.openxmlformats.org/officeDocument/2006/relationships/image" Target="/word/media/93bae7a4-c4a1-418c-be83-178d33fc6eab.png" Id="R4d0cab32f26247f3" /></Relationships>
</file>