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35eb22207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32ceb2d4c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Chandkalmia,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609a08bde4c02" /><Relationship Type="http://schemas.openxmlformats.org/officeDocument/2006/relationships/numbering" Target="/word/numbering.xml" Id="R97980f4cf0554217" /><Relationship Type="http://schemas.openxmlformats.org/officeDocument/2006/relationships/settings" Target="/word/settings.xml" Id="Ra502a3899e4f47af" /><Relationship Type="http://schemas.openxmlformats.org/officeDocument/2006/relationships/image" Target="/word/media/33b8c119-ac5b-4f88-91b8-ed7e5e98c7dc.png" Id="R28d32ceb2d4c4dc7" /></Relationships>
</file>