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e86e1f564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e81294b10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Chandpur Diara,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de5c178d24260" /><Relationship Type="http://schemas.openxmlformats.org/officeDocument/2006/relationships/numbering" Target="/word/numbering.xml" Id="R8fea40d26da24dc7" /><Relationship Type="http://schemas.openxmlformats.org/officeDocument/2006/relationships/settings" Target="/word/settings.xml" Id="Rb1a9e4fb5b4e44bd" /><Relationship Type="http://schemas.openxmlformats.org/officeDocument/2006/relationships/image" Target="/word/media/677f7b1f-f7c1-4191-959f-007a620d0be2.png" Id="R3e4e81294b104a9f" /></Relationships>
</file>