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56d1b2c75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f4d60db35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Chandrasekhardi,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3aa82fa024e0f" /><Relationship Type="http://schemas.openxmlformats.org/officeDocument/2006/relationships/numbering" Target="/word/numbering.xml" Id="R4a08957d3e524578" /><Relationship Type="http://schemas.openxmlformats.org/officeDocument/2006/relationships/settings" Target="/word/settings.xml" Id="R31cc52768ee6410b" /><Relationship Type="http://schemas.openxmlformats.org/officeDocument/2006/relationships/image" Target="/word/media/74ef433d-f85d-435f-bb8f-39ee159da064.png" Id="R0f8f4d60db354a38" /></Relationships>
</file>