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2eb336d8b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0e0b315d5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cd92b1f2e4193" /><Relationship Type="http://schemas.openxmlformats.org/officeDocument/2006/relationships/numbering" Target="/word/numbering.xml" Id="Rfa2102c297304653" /><Relationship Type="http://schemas.openxmlformats.org/officeDocument/2006/relationships/settings" Target="/word/settings.xml" Id="R245eea42a8ec4497" /><Relationship Type="http://schemas.openxmlformats.org/officeDocument/2006/relationships/image" Target="/word/media/2e42a4c0-399a-464f-b951-bf2b10f2d2a3.png" Id="R24c0e0b315d54bb5" /></Relationships>
</file>