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37f03eb3f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1fee38240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be631cf464a95" /><Relationship Type="http://schemas.openxmlformats.org/officeDocument/2006/relationships/numbering" Target="/word/numbering.xml" Id="Ra7752d2b49a743f3" /><Relationship Type="http://schemas.openxmlformats.org/officeDocument/2006/relationships/settings" Target="/word/settings.xml" Id="Re6e7f3bf1af54f3f" /><Relationship Type="http://schemas.openxmlformats.org/officeDocument/2006/relationships/image" Target="/word/media/ee3b0549-cb73-40cb-bbb8-b06016ec9e78.png" Id="R6ff1fee3824042a0" /></Relationships>
</file>