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d78b61bf7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bfbf22dea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Changkhyongmukh,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28aaf742841ba" /><Relationship Type="http://schemas.openxmlformats.org/officeDocument/2006/relationships/numbering" Target="/word/numbering.xml" Id="R41111240cc17483e" /><Relationship Type="http://schemas.openxmlformats.org/officeDocument/2006/relationships/settings" Target="/word/settings.xml" Id="R6da089136fa54230" /><Relationship Type="http://schemas.openxmlformats.org/officeDocument/2006/relationships/image" Target="/word/media/987cd023-bdf6-43c9-a9c2-7da7c2fdc1cb.png" Id="R75ebfbf22dea400a" /></Relationships>
</file>