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f671b8bcb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b63f8db2b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Chanraidanga,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a0af2e02748ae" /><Relationship Type="http://schemas.openxmlformats.org/officeDocument/2006/relationships/numbering" Target="/word/numbering.xml" Id="R33359e864c3b4203" /><Relationship Type="http://schemas.openxmlformats.org/officeDocument/2006/relationships/settings" Target="/word/settings.xml" Id="R33181549f501421f" /><Relationship Type="http://schemas.openxmlformats.org/officeDocument/2006/relationships/image" Target="/word/media/a9264232-8e15-4835-83e5-f31f8bdebb3a.png" Id="R8ccb63f8db2b41cc" /></Relationships>
</file>