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fa412b4c044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2e8414ee1f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Chapabari,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426a6b96f4420" /><Relationship Type="http://schemas.openxmlformats.org/officeDocument/2006/relationships/numbering" Target="/word/numbering.xml" Id="Ra60e8ddc0573482b" /><Relationship Type="http://schemas.openxmlformats.org/officeDocument/2006/relationships/settings" Target="/word/settings.xml" Id="R2653c4186d92439a" /><Relationship Type="http://schemas.openxmlformats.org/officeDocument/2006/relationships/image" Target="/word/media/71a4ec66-956f-4333-a7bb-104bc4521532.png" Id="Rfe2e8414ee1f4662" /></Relationships>
</file>