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1123f288c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b5100ab8f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880dc67984812" /><Relationship Type="http://schemas.openxmlformats.org/officeDocument/2006/relationships/numbering" Target="/word/numbering.xml" Id="R5c88826d3fef4e01" /><Relationship Type="http://schemas.openxmlformats.org/officeDocument/2006/relationships/settings" Target="/word/settings.xml" Id="R6f3499ccb9ad4344" /><Relationship Type="http://schemas.openxmlformats.org/officeDocument/2006/relationships/image" Target="/word/media/845fac85-9701-4c9f-afa8-90ee73c8b0ac.png" Id="R47bb5100ab8f4a08" /></Relationships>
</file>