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d401d4398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0e759b372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Chapta Khalisakhali,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8ad41ae0b4ae6" /><Relationship Type="http://schemas.openxmlformats.org/officeDocument/2006/relationships/numbering" Target="/word/numbering.xml" Id="Rd8bc304148f94864" /><Relationship Type="http://schemas.openxmlformats.org/officeDocument/2006/relationships/settings" Target="/word/settings.xml" Id="Rdf5d7b0e2aaa4d59" /><Relationship Type="http://schemas.openxmlformats.org/officeDocument/2006/relationships/image" Target="/word/media/1bdd3191-b8c2-49a3-967f-806ae19c1f0d.png" Id="R2ae0e759b3724b14" /></Relationships>
</file>