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eca9a3057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9865b78f9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Airmair,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3b46368284059" /><Relationship Type="http://schemas.openxmlformats.org/officeDocument/2006/relationships/numbering" Target="/word/numbering.xml" Id="R60ae1bc141844046" /><Relationship Type="http://schemas.openxmlformats.org/officeDocument/2006/relationships/settings" Target="/word/settings.xml" Id="Re42ad5c664134407" /><Relationship Type="http://schemas.openxmlformats.org/officeDocument/2006/relationships/image" Target="/word/media/e61970ed-d490-4ef9-b770-02251d3eeee1.png" Id="Rbbe9865b78f94e84" /></Relationships>
</file>