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e53b1ea8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f5d0b880b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ef5bba1f54624" /><Relationship Type="http://schemas.openxmlformats.org/officeDocument/2006/relationships/numbering" Target="/word/numbering.xml" Id="R25763168959a4044" /><Relationship Type="http://schemas.openxmlformats.org/officeDocument/2006/relationships/settings" Target="/word/settings.xml" Id="R890b3691815d4d1b" /><Relationship Type="http://schemas.openxmlformats.org/officeDocument/2006/relationships/image" Target="/word/media/9f66a68d-f966-4f5c-9393-13d95b8a4e57.png" Id="R326f5d0b880b4ae1" /></Relationships>
</file>