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cf43b2c784f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5cdd45f9e74f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Baliakandi,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302042a7904831" /><Relationship Type="http://schemas.openxmlformats.org/officeDocument/2006/relationships/numbering" Target="/word/numbering.xml" Id="R34b8118da1684f6a" /><Relationship Type="http://schemas.openxmlformats.org/officeDocument/2006/relationships/settings" Target="/word/settings.xml" Id="R4ccdb7d33b074fe7" /><Relationship Type="http://schemas.openxmlformats.org/officeDocument/2006/relationships/image" Target="/word/media/a11b5d1d-0bb0-4378-a3b5-c351b626bcfb.png" Id="R995cdd45f9e74f27" /></Relationships>
</file>