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6cac708b724a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719095a74847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Baluakandi,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4c2bd0e1184650" /><Relationship Type="http://schemas.openxmlformats.org/officeDocument/2006/relationships/numbering" Target="/word/numbering.xml" Id="R68ce5e04c6f4417a" /><Relationship Type="http://schemas.openxmlformats.org/officeDocument/2006/relationships/settings" Target="/word/settings.xml" Id="Rec3f18c2d6814aa5" /><Relationship Type="http://schemas.openxmlformats.org/officeDocument/2006/relationships/image" Target="/word/media/9ba03c99-efa0-421d-a2b4-adc8ff4eb1dd.png" Id="Rf1719095a74847ab" /></Relationships>
</file>