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05bcd8f6a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e4eee9c51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Bholahat,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1fe3e858a422a" /><Relationship Type="http://schemas.openxmlformats.org/officeDocument/2006/relationships/numbering" Target="/word/numbering.xml" Id="Ra60344887acc4cf9" /><Relationship Type="http://schemas.openxmlformats.org/officeDocument/2006/relationships/settings" Target="/word/settings.xml" Id="R79b52ea0f1ee4885" /><Relationship Type="http://schemas.openxmlformats.org/officeDocument/2006/relationships/image" Target="/word/media/8e102ea2-fe69-43bf-a622-c1996e21a042.png" Id="R7b1e4eee9c514b5b" /></Relationships>
</file>