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b04026a3f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aa74ec71e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Birankhali,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ca1a77ca24e11" /><Relationship Type="http://schemas.openxmlformats.org/officeDocument/2006/relationships/numbering" Target="/word/numbering.xml" Id="R34ea612ae4a44675" /><Relationship Type="http://schemas.openxmlformats.org/officeDocument/2006/relationships/settings" Target="/word/settings.xml" Id="Red602343434146cb" /><Relationship Type="http://schemas.openxmlformats.org/officeDocument/2006/relationships/image" Target="/word/media/e106c222-0fb0-483a-bec3-4c81a8b2a03a.png" Id="R100aa74ec71e42a3" /></Relationships>
</file>