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a13d1cbda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af0a675f3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Brahmandi,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aeed98aa14303" /><Relationship Type="http://schemas.openxmlformats.org/officeDocument/2006/relationships/numbering" Target="/word/numbering.xml" Id="Rc30ab4a93e0848ce" /><Relationship Type="http://schemas.openxmlformats.org/officeDocument/2006/relationships/settings" Target="/word/settings.xml" Id="R03ef5835de6b498d" /><Relationship Type="http://schemas.openxmlformats.org/officeDocument/2006/relationships/image" Target="/word/media/4b9e4f08-a047-41a4-a61e-b0fe970ab931.png" Id="R824af0a675f34824" /></Relationships>
</file>