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ce36f1b6c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a363336b3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Chhayani,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89523e3f24c90" /><Relationship Type="http://schemas.openxmlformats.org/officeDocument/2006/relationships/numbering" Target="/word/numbering.xml" Id="R843618ca9b45420f" /><Relationship Type="http://schemas.openxmlformats.org/officeDocument/2006/relationships/settings" Target="/word/settings.xml" Id="Rb42db28f371e4da7" /><Relationship Type="http://schemas.openxmlformats.org/officeDocument/2006/relationships/image" Target="/word/media/55eef0d6-9823-4cfe-b784-f75623900502.png" Id="Rb7fa363336b34c4c" /></Relationships>
</file>