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16d8542d7943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4271f1eb5f45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Dahali,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832e305af449e7" /><Relationship Type="http://schemas.openxmlformats.org/officeDocument/2006/relationships/numbering" Target="/word/numbering.xml" Id="Ra7619be120e34039" /><Relationship Type="http://schemas.openxmlformats.org/officeDocument/2006/relationships/settings" Target="/word/settings.xml" Id="Rd662c2a7f5304826" /><Relationship Type="http://schemas.openxmlformats.org/officeDocument/2006/relationships/image" Target="/word/media/4a81c737-4f60-4a8d-b3dd-711e5af00c7a.png" Id="Rdb4271f1eb5f45b2" /></Relationships>
</file>