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be9b4ff9b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0b523c5c7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Dhandhania,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5c73eedad415b" /><Relationship Type="http://schemas.openxmlformats.org/officeDocument/2006/relationships/numbering" Target="/word/numbering.xml" Id="Re8deed7aae7a4253" /><Relationship Type="http://schemas.openxmlformats.org/officeDocument/2006/relationships/settings" Target="/word/settings.xml" Id="Re76606b4a5a94389" /><Relationship Type="http://schemas.openxmlformats.org/officeDocument/2006/relationships/image" Target="/word/media/2e1601b4-a056-49b0-a861-baeba371bc92.png" Id="R75a0b523c5c74705" /></Relationships>
</file>