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ac650f2d2649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048de8b47d45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Fatebahadurpur,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025733832e4102" /><Relationship Type="http://schemas.openxmlformats.org/officeDocument/2006/relationships/numbering" Target="/word/numbering.xml" Id="R0f9aaeec2c9441fa" /><Relationship Type="http://schemas.openxmlformats.org/officeDocument/2006/relationships/settings" Target="/word/settings.xml" Id="Rfed31cea792143a0" /><Relationship Type="http://schemas.openxmlformats.org/officeDocument/2006/relationships/image" Target="/word/media/90cb9653-46e1-4554-a869-f06cb260e46b.png" Id="Rce048de8b47d45c8" /></Relationships>
</file>