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ca1f07af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f84c654a5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Gangamalanga,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cdf3d39db4fee" /><Relationship Type="http://schemas.openxmlformats.org/officeDocument/2006/relationships/numbering" Target="/word/numbering.xml" Id="R0f9397b8007e41d1" /><Relationship Type="http://schemas.openxmlformats.org/officeDocument/2006/relationships/settings" Target="/word/settings.xml" Id="Rab2f58b4b28e4691" /><Relationship Type="http://schemas.openxmlformats.org/officeDocument/2006/relationships/image" Target="/word/media/97e5c204-cbde-44ab-a52a-403fe3946126.png" Id="R910f84c654a54938" /></Relationships>
</file>