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a0f855c3f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7d295f9fb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75513281c477a" /><Relationship Type="http://schemas.openxmlformats.org/officeDocument/2006/relationships/numbering" Target="/word/numbering.xml" Id="R2c146820ebc344ca" /><Relationship Type="http://schemas.openxmlformats.org/officeDocument/2006/relationships/settings" Target="/word/settings.xml" Id="Rf4eb93605ef344cb" /><Relationship Type="http://schemas.openxmlformats.org/officeDocument/2006/relationships/image" Target="/word/media/2124d2f0-c775-4954-b3ba-31c2cdb25e8f.png" Id="Recc7d295f9fb4e14" /></Relationships>
</file>