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dd3b065fa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119f6a900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cf462eefb42fe" /><Relationship Type="http://schemas.openxmlformats.org/officeDocument/2006/relationships/numbering" Target="/word/numbering.xml" Id="R9812fdf26fe54245" /><Relationship Type="http://schemas.openxmlformats.org/officeDocument/2006/relationships/settings" Target="/word/settings.xml" Id="R54cd63388dca4715" /><Relationship Type="http://schemas.openxmlformats.org/officeDocument/2006/relationships/image" Target="/word/media/b6c45b93-79ae-4d87-8eef-8c9c221af2a9.png" Id="Rd2f119f6a9004d87" /></Relationships>
</file>