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26ae1755b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40dddcd48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Ilisha,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76c8cfbe74eaa" /><Relationship Type="http://schemas.openxmlformats.org/officeDocument/2006/relationships/numbering" Target="/word/numbering.xml" Id="R53bbffac1433464b" /><Relationship Type="http://schemas.openxmlformats.org/officeDocument/2006/relationships/settings" Target="/word/settings.xml" Id="R163d477209da43dc" /><Relationship Type="http://schemas.openxmlformats.org/officeDocument/2006/relationships/image" Target="/word/media/3d7306cb-de73-418f-b10a-d8fbcd1c998c.png" Id="R75440dddcd48406d" /></Relationships>
</file>