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85db764cd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c88cec283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Iswardia,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c2c04315042a7" /><Relationship Type="http://schemas.openxmlformats.org/officeDocument/2006/relationships/numbering" Target="/word/numbering.xml" Id="R0891ae11a25e4f6d" /><Relationship Type="http://schemas.openxmlformats.org/officeDocument/2006/relationships/settings" Target="/word/settings.xml" Id="Rfd7529d260ea4202" /><Relationship Type="http://schemas.openxmlformats.org/officeDocument/2006/relationships/image" Target="/word/media/b9cca4c8-a19e-46f1-ab76-d8e76a228c11.png" Id="R008c88cec2834513" /></Relationships>
</file>