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8a6b45a30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c7ce89806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Kabarikhola,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c0e5234c44ad7" /><Relationship Type="http://schemas.openxmlformats.org/officeDocument/2006/relationships/numbering" Target="/word/numbering.xml" Id="Rc0f86e2d408c469e" /><Relationship Type="http://schemas.openxmlformats.org/officeDocument/2006/relationships/settings" Target="/word/settings.xml" Id="R183deb3b2ed94cdb" /><Relationship Type="http://schemas.openxmlformats.org/officeDocument/2006/relationships/image" Target="/word/media/61d07229-d631-4ad1-97f3-ef3a2082a41d.png" Id="Racdc7ce898064048" /></Relationships>
</file>