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c2094c2d2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8362c957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1930a75694249" /><Relationship Type="http://schemas.openxmlformats.org/officeDocument/2006/relationships/numbering" Target="/word/numbering.xml" Id="R7c451d977f4042b7" /><Relationship Type="http://schemas.openxmlformats.org/officeDocument/2006/relationships/settings" Target="/word/settings.xml" Id="Rf73fd46754774278" /><Relationship Type="http://schemas.openxmlformats.org/officeDocument/2006/relationships/image" Target="/word/media/10be2f8e-d7c1-4b62-8df2-5f224c109165.png" Id="R975c8362c9574825" /></Relationships>
</file>