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c03cfeebd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2208c37ba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Kanthalia,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472fefe934a69" /><Relationship Type="http://schemas.openxmlformats.org/officeDocument/2006/relationships/numbering" Target="/word/numbering.xml" Id="Rfd8ddeb461814b77" /><Relationship Type="http://schemas.openxmlformats.org/officeDocument/2006/relationships/settings" Target="/word/settings.xml" Id="R724ee5c4d41840a5" /><Relationship Type="http://schemas.openxmlformats.org/officeDocument/2006/relationships/image" Target="/word/media/fe5655bb-f00d-47d9-95a9-b9915593ca47.png" Id="Rf432208c37ba440e" /></Relationships>
</file>