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d112959ac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b5229e276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Karansi,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9bf4a33424fed" /><Relationship Type="http://schemas.openxmlformats.org/officeDocument/2006/relationships/numbering" Target="/word/numbering.xml" Id="R35e9ee2f364e4b65" /><Relationship Type="http://schemas.openxmlformats.org/officeDocument/2006/relationships/settings" Target="/word/settings.xml" Id="R781b2ee5df9f4efb" /><Relationship Type="http://schemas.openxmlformats.org/officeDocument/2006/relationships/image" Target="/word/media/fd6fd02f-e36c-4b7d-a525-2084f2423080.png" Id="R9b9b5229e2764150" /></Relationships>
</file>