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c8f9c70a8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5507ef5d6d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36a2822cd496e" /><Relationship Type="http://schemas.openxmlformats.org/officeDocument/2006/relationships/numbering" Target="/word/numbering.xml" Id="R06882dcc5d88464b" /><Relationship Type="http://schemas.openxmlformats.org/officeDocument/2006/relationships/settings" Target="/word/settings.xml" Id="R5c7b0f86aa884228" /><Relationship Type="http://schemas.openxmlformats.org/officeDocument/2006/relationships/image" Target="/word/media/74d95ffb-05b4-43a3-a7e6-eac86bb31220.png" Id="R135507ef5d6d4497" /></Relationships>
</file>