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5c32f1a23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b4944d2e1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Khewar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a8034405548f8" /><Relationship Type="http://schemas.openxmlformats.org/officeDocument/2006/relationships/numbering" Target="/word/numbering.xml" Id="R860fefd462a94529" /><Relationship Type="http://schemas.openxmlformats.org/officeDocument/2006/relationships/settings" Target="/word/settings.xml" Id="Rbd53576c55534d69" /><Relationship Type="http://schemas.openxmlformats.org/officeDocument/2006/relationships/image" Target="/word/media/8ef1cbc2-a35d-4798-ac6f-d8bc1cab1ac6.png" Id="R719b4944d2e14714" /></Relationships>
</file>