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a61b91d4a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a903ad288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Khoaz,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d6723b7ad4082" /><Relationship Type="http://schemas.openxmlformats.org/officeDocument/2006/relationships/numbering" Target="/word/numbering.xml" Id="R7c702eace31245ec" /><Relationship Type="http://schemas.openxmlformats.org/officeDocument/2006/relationships/settings" Target="/word/settings.xml" Id="R1fc97399a78e4120" /><Relationship Type="http://schemas.openxmlformats.org/officeDocument/2006/relationships/image" Target="/word/media/fd70b7e1-31f2-4dce-8700-9f90be0c56cc.png" Id="R764a903ad288492a" /></Relationships>
</file>