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8d534b98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e9c0e02d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Kodalia,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a7c81869643da" /><Relationship Type="http://schemas.openxmlformats.org/officeDocument/2006/relationships/numbering" Target="/word/numbering.xml" Id="R2bd2ce190a894415" /><Relationship Type="http://schemas.openxmlformats.org/officeDocument/2006/relationships/settings" Target="/word/settings.xml" Id="Rcb60b315da864f1c" /><Relationship Type="http://schemas.openxmlformats.org/officeDocument/2006/relationships/image" Target="/word/media/4b30957f-cbe4-46e1-8215-7e5a870129ce.png" Id="R708e9c0e02d94acf" /></Relationships>
</file>