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2af1a4840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a05a65494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Lachhni,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0bc7a524f4cbf" /><Relationship Type="http://schemas.openxmlformats.org/officeDocument/2006/relationships/numbering" Target="/word/numbering.xml" Id="Ra208a5a313ab4e54" /><Relationship Type="http://schemas.openxmlformats.org/officeDocument/2006/relationships/settings" Target="/word/settings.xml" Id="Ref3c6d59e3d644c3" /><Relationship Type="http://schemas.openxmlformats.org/officeDocument/2006/relationships/image" Target="/word/media/c0285dc5-8407-4656-877d-a465e7fb7e4c.png" Id="R46da05a6549445ed" /></Relationships>
</file>