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515bde519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869b6190c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Machhua,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2c2bfffc543ba" /><Relationship Type="http://schemas.openxmlformats.org/officeDocument/2006/relationships/numbering" Target="/word/numbering.xml" Id="R7f70f67473b84432" /><Relationship Type="http://schemas.openxmlformats.org/officeDocument/2006/relationships/settings" Target="/word/settings.xml" Id="R55489bfee0034cc6" /><Relationship Type="http://schemas.openxmlformats.org/officeDocument/2006/relationships/image" Target="/word/media/d89dc4f7-8bab-4e92-9b20-b2dfc8280058.png" Id="R8b8869b6190c4705" /></Relationships>
</file>