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47f163487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9d3a75a6b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Maidipur,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3a3a89a9d4785" /><Relationship Type="http://schemas.openxmlformats.org/officeDocument/2006/relationships/numbering" Target="/word/numbering.xml" Id="R6745e80ba3da401f" /><Relationship Type="http://schemas.openxmlformats.org/officeDocument/2006/relationships/settings" Target="/word/settings.xml" Id="R49702cb069214b38" /><Relationship Type="http://schemas.openxmlformats.org/officeDocument/2006/relationships/image" Target="/word/media/84af9717-fbff-4c3f-a676-25920964127f.png" Id="Reaf9d3a75a6b4e2e" /></Relationships>
</file>