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9ac814607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d13dd5e0e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Marasail,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0c8188ff44bb7" /><Relationship Type="http://schemas.openxmlformats.org/officeDocument/2006/relationships/numbering" Target="/word/numbering.xml" Id="R2f93989f76494dac" /><Relationship Type="http://schemas.openxmlformats.org/officeDocument/2006/relationships/settings" Target="/word/settings.xml" Id="R32c61f7f25824649" /><Relationship Type="http://schemas.openxmlformats.org/officeDocument/2006/relationships/image" Target="/word/media/5036fb48-9db6-4571-9dc1-d5063dc5cfd7.png" Id="Rb79d13dd5e0e4dfe" /></Relationships>
</file>