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e4805c202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4ecfe4aa9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Matua,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1b75328ff4410" /><Relationship Type="http://schemas.openxmlformats.org/officeDocument/2006/relationships/numbering" Target="/word/numbering.xml" Id="R4b75f0873f2e440c" /><Relationship Type="http://schemas.openxmlformats.org/officeDocument/2006/relationships/settings" Target="/word/settings.xml" Id="R84b917139a944863" /><Relationship Type="http://schemas.openxmlformats.org/officeDocument/2006/relationships/image" Target="/word/media/2b498a96-dd3d-4215-9d7a-e6b7e7691d55.png" Id="R1df4ecfe4aa94571" /></Relationships>
</file>