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64fa7ad46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266831a273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Mayna,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34d7d578074b86" /><Relationship Type="http://schemas.openxmlformats.org/officeDocument/2006/relationships/numbering" Target="/word/numbering.xml" Id="Rdd0b1c438dd34f2a" /><Relationship Type="http://schemas.openxmlformats.org/officeDocument/2006/relationships/settings" Target="/word/settings.xml" Id="Rbb54847eed6f46a9" /><Relationship Type="http://schemas.openxmlformats.org/officeDocument/2006/relationships/image" Target="/word/media/2711ee79-152b-4b91-8984-ff8d03405a31.png" Id="Reb266831a2734cc1" /></Relationships>
</file>